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7CD0" w14:textId="77777777" w:rsidR="000A1546" w:rsidRPr="00562755" w:rsidRDefault="00517ECC" w:rsidP="009D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B6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B6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B6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B6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B6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B6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B6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ЗАТВЕРДЖЕНО</w:t>
      </w:r>
    </w:p>
    <w:p w14:paraId="777D2DDF" w14:textId="77777777" w:rsidR="00517ECC" w:rsidRPr="00562755" w:rsidRDefault="00517ECC" w:rsidP="009D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  <w:t xml:space="preserve">Постановою Кабінету Міністрів України </w:t>
      </w:r>
    </w:p>
    <w:p w14:paraId="1855BCF3" w14:textId="77777777" w:rsidR="00517ECC" w:rsidRPr="00562755" w:rsidRDefault="008517AD" w:rsidP="009D4B34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</w:t>
      </w:r>
      <w:r w:rsidR="00517ECC"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ід</w:t>
      </w:r>
    </w:p>
    <w:p w14:paraId="2C3E7059" w14:textId="77777777" w:rsidR="00517ECC" w:rsidRPr="00562755" w:rsidRDefault="00517ECC" w:rsidP="009D4B34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268D767" w14:textId="77777777" w:rsidR="00AD6329" w:rsidRPr="00562755" w:rsidRDefault="00AD6329" w:rsidP="009D4B34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B1C78CA" w14:textId="77777777" w:rsidR="00AD6329" w:rsidRPr="00562755" w:rsidRDefault="00AD6329" w:rsidP="009D4B34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E52A64A" w14:textId="77777777" w:rsidR="00AD6329" w:rsidRPr="00562755" w:rsidRDefault="00AD6329" w:rsidP="009D4B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</w:t>
      </w:r>
    </w:p>
    <w:p w14:paraId="53C2349B" w14:textId="7E4306B3" w:rsidR="00AD6329" w:rsidRPr="00562755" w:rsidRDefault="00AD6329" w:rsidP="009D4B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організації </w:t>
      </w:r>
      <w:r w:rsidR="004A48CE"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інклюзивного навчання </w:t>
      </w:r>
      <w:r w:rsidR="00C87A8A"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осіб з особливими освітніми потребами </w:t>
      </w:r>
      <w:r w:rsidRPr="00562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у закладах професійної (професійно-технічної) освіти </w:t>
      </w:r>
    </w:p>
    <w:p w14:paraId="5C690256" w14:textId="77777777" w:rsidR="00AD6329" w:rsidRPr="00562755" w:rsidRDefault="00AD6329" w:rsidP="009D4B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B35B1D7" w14:textId="77777777" w:rsidR="006B4E26" w:rsidRPr="00562755" w:rsidRDefault="006B4E26" w:rsidP="009D4B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560E5F9" w14:textId="5E8E3799" w:rsidR="003225E5" w:rsidRPr="00562755" w:rsidRDefault="00332D69" w:rsidP="003225E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Цей Порядок визначає</w:t>
      </w:r>
      <w:r w:rsidR="00324E5D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вимоги для організації інклюзивного навчання у </w:t>
      </w:r>
      <w:r w:rsidR="000E55BD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закладах професійної (професійно-технічної) освіти</w:t>
      </w:r>
      <w:r w:rsidR="00A02214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13246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незалежно від їх пі</w:t>
      </w:r>
      <w:r w:rsidR="00A02214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дпорядкування та форм власності</w:t>
      </w:r>
      <w:r w:rsidR="00D13246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24E5D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метою реалізації права осіб з особливими освітніми потребами на освіту, </w:t>
      </w:r>
      <w:r w:rsidR="00AB3D86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перепідготовку та підвищення кваліфікації </w:t>
      </w:r>
      <w:r w:rsidR="004A48CE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їх покликань, </w:t>
      </w:r>
      <w:r w:rsidR="00AB3D86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інтересів і здібностей</w:t>
      </w:r>
      <w:r w:rsidR="004A48CE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75698D69" w14:textId="77777777" w:rsidR="003225E5" w:rsidRPr="00562755" w:rsidRDefault="00324E5D" w:rsidP="003225E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Освітні послуги надаються особам з особливими освітніми потребами закладами професійної (професійно-технічної) освіти </w:t>
      </w:r>
      <w:r w:rsidR="003225E5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 застосуванням особистісно-</w:t>
      </w:r>
      <w:r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орієнтованих методів навчання та з урахуванням індивідуальних особливостей навчально-пізнавальної діяльності таких осіб.</w:t>
      </w:r>
    </w:p>
    <w:p w14:paraId="6C487596" w14:textId="7158A525" w:rsidR="00DB51AF" w:rsidRPr="00562755" w:rsidRDefault="006B1640" w:rsidP="003225E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rvts0"/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</w:t>
      </w:r>
      <w:r w:rsidR="002817D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організації навчально-виробничого процесу 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осіб з особливими освітніми потребами </w:t>
      </w:r>
      <w:r w:rsidR="00BE328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DB51AF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аклад</w:t>
      </w:r>
      <w:r w:rsidR="00BE328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DB51AF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професійної (професійно-технічної) освіти</w:t>
      </w:r>
      <w:r w:rsidR="00BE328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створюються умови для</w:t>
      </w:r>
      <w:r w:rsidR="00DB51AF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6C4E9365" w14:textId="77777777" w:rsidR="003F719E" w:rsidRPr="00562755" w:rsidRDefault="003F719E" w:rsidP="003225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розвитку різних форм та методів навчання, в тому числі дистанційного навчання;</w:t>
      </w:r>
    </w:p>
    <w:p w14:paraId="13C95832" w14:textId="1D797969" w:rsidR="00D73103" w:rsidRPr="00562755" w:rsidRDefault="00BE3285" w:rsidP="003225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</w:t>
      </w:r>
      <w:r w:rsidR="00D73103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абезпеч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ення безперешкодного </w:t>
      </w:r>
      <w:r w:rsidR="00D73103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доступ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="00D73103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буді</w:t>
      </w:r>
      <w:r w:rsidR="0068028D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вель та приміщень закладу освіти</w:t>
      </w:r>
      <w:r w:rsidR="00D73103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осіб з порушеннями опорно-рухового апарату, зокрема тих, що пересуваються на візках, та дітей з порушеннями зору, слуху</w:t>
      </w:r>
      <w:r w:rsidR="002817D5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="00D73103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0615F3E6" w14:textId="460C5513" w:rsidR="006B1640" w:rsidRPr="00562755" w:rsidRDefault="00BE3285" w:rsidP="003225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забезпечення необхідною матеріально-технічною</w:t>
      </w:r>
      <w:r w:rsidR="006B1640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навчально-методичною базою</w:t>
      </w:r>
      <w:r w:rsidR="00146C72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а також сучасним обладнання</w:t>
      </w:r>
      <w:r w:rsidR="001E202F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</w:t>
      </w:r>
      <w:r w:rsidR="00146C72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для засвоєння освітнього матеріалу відповідно до освітніх потреб</w:t>
      </w:r>
      <w:r w:rsidR="006B1640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14:paraId="133A7BD9" w14:textId="5F00E119" w:rsidR="006B1640" w:rsidRPr="00562755" w:rsidRDefault="0068028D" w:rsidP="003225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залучення</w:t>
      </w:r>
      <w:r w:rsidR="006B1640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відповідних педагогічних працівників</w:t>
      </w:r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для забезпечення освітнього процесу (</w:t>
      </w:r>
      <w:proofErr w:type="spellStart"/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сурдоперекладача</w:t>
      </w:r>
      <w:proofErr w:type="spellEnd"/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тифлопедагога, вчителя-дефектолога, вчителя-логопеда, вчителя-</w:t>
      </w:r>
      <w:proofErr w:type="spellStart"/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реаб</w:t>
      </w:r>
      <w:bookmarkStart w:id="0" w:name="_GoBack"/>
      <w:bookmarkEnd w:id="0"/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ілітолога</w:t>
      </w:r>
      <w:proofErr w:type="spellEnd"/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практичного психолога)</w:t>
      </w:r>
      <w:r w:rsidR="005E3FB7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3EE82CD5" w14:textId="302FEA68" w:rsidR="006B1640" w:rsidRPr="00562755" w:rsidRDefault="002C6104" w:rsidP="003225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забезпечення супроводу</w:t>
      </w:r>
      <w:r w:rsidR="006B1640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осіб з особливими освітніми потребами під час їх перебування в закладі освіти;</w:t>
      </w:r>
    </w:p>
    <w:p w14:paraId="760EBCA8" w14:textId="219AB628" w:rsidR="00D73103" w:rsidRPr="00562755" w:rsidRDefault="002C6104" w:rsidP="00D73103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профорієнтаційної роботи</w:t>
      </w:r>
      <w:r w:rsidR="00AB5CF4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EF9FD54" w14:textId="52E8E82D" w:rsidR="008B5A30" w:rsidRPr="00562755" w:rsidRDefault="00AB3D86" w:rsidP="008B5A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DB51AF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ерівник закладу професійної (професійно-технічної) освіти </w:t>
      </w:r>
      <w:r w:rsidR="00D13246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підставі </w:t>
      </w:r>
      <w:r w:rsidR="00AF3668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письмового звернення особи</w:t>
      </w:r>
      <w:r w:rsidR="008B5A30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її батьків (</w:t>
      </w:r>
      <w:r w:rsidR="00AF3668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законних представників</w:t>
      </w:r>
      <w:r w:rsidR="008B5A30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A05243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F3668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C6104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також </w:t>
      </w:r>
      <w:r w:rsidR="00D13246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висновку інклюзивно-ресурсного центру, індивідуальної програми реабілітації осо</w:t>
      </w:r>
      <w:r w:rsidR="003F719E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би з інвалідністю (за наявності),</w:t>
      </w:r>
      <w:r w:rsidR="00D13246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F719E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медичної документації, що підтверджує наявність в особи особливих освітніх потреб, </w:t>
      </w:r>
      <w:r w:rsidR="00AF3668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приймає рішення про</w:t>
      </w:r>
      <w:r w:rsidR="003225E5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відкриття групи з інклюзивним навчанням</w:t>
      </w:r>
      <w:r w:rsidR="00084446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4446" w:rsidRPr="00562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/або спеціальної групи</w:t>
      </w:r>
      <w:r w:rsidR="00DB51AF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AF3668" w:rsidRPr="00562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5A6B388C" w14:textId="1753276A" w:rsidR="00E02A43" w:rsidRPr="00562755" w:rsidRDefault="00DB51AF" w:rsidP="00E02A4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rvts0"/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Для забезпечення ефективності навчально-виробничого процесу у </w:t>
      </w:r>
      <w:r w:rsidR="00064F5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навчальній групі 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інклюзивним навчанням кількість </w:t>
      </w:r>
      <w:r w:rsidR="00225989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осіб 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особливими освітніми потребами</w:t>
      </w:r>
      <w:r w:rsidR="00225989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становит</w:t>
      </w:r>
      <w:r w:rsidR="00FC259B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одна-три </w:t>
      </w:r>
      <w:r w:rsidR="00192068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</w:t>
      </w:r>
      <w:r w:rsidR="00225989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C044A2D" w14:textId="77777777" w:rsidR="00761AE0" w:rsidRPr="00562755" w:rsidRDefault="00761AE0" w:rsidP="00E02A4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 навчально-виробничого процесу у професійних (професійно-технічних) закладах здійснюється згідно типових навчальних планів підготовки кваліфікованих робітників з кожної професії.</w:t>
      </w:r>
    </w:p>
    <w:p w14:paraId="0CEAFC82" w14:textId="6E179E3C" w:rsidR="00761AE0" w:rsidRPr="00562755" w:rsidRDefault="00761AE0" w:rsidP="00E02A4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осіб з особливими освітніми потребами, які мають інтелектуальні порушення </w:t>
      </w:r>
      <w:r w:rsidR="00FC259B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розробляються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індивідуальні навчальні </w:t>
      </w:r>
      <w:r w:rsidR="00084446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плани 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proofErr w:type="spellStart"/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професійно</w:t>
      </w:r>
      <w:proofErr w:type="spellEnd"/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-практичної підготовки. Т</w:t>
      </w:r>
      <w:r w:rsidR="00F21A2E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ермін 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підготовки зазначеної </w:t>
      </w:r>
      <w:r w:rsidR="00F21A2E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категорії осіб з особливими освітніми потребами </w:t>
      </w:r>
      <w:r w:rsidR="00FC259B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може бути збільшений</w:t>
      </w:r>
      <w:r w:rsidR="00F21A2E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5DF32622" w14:textId="7AE59B46" w:rsidR="00E02A43" w:rsidRPr="00562755" w:rsidRDefault="00E02A43" w:rsidP="00E02A4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Навчання осіб з особливими освітніми потребами </w:t>
      </w:r>
      <w:r w:rsidR="0083510E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може здійснюватися 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допомогою української жестової мови та рельєфно-крапкового шрифту (шрифту </w:t>
      </w:r>
      <w:proofErr w:type="spellStart"/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Брайля</w:t>
      </w:r>
      <w:proofErr w:type="spellEnd"/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D13246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залученням відповідних фахівців. </w:t>
      </w:r>
    </w:p>
    <w:p w14:paraId="5F7D3235" w14:textId="69D2EAC4" w:rsidR="00531A95" w:rsidRPr="00562755" w:rsidRDefault="003225E5" w:rsidP="00531A9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осіб з особливими освітніми потребами, які одночасно з набуттям професії здобувають базову або повну загальну середню освіту</w:t>
      </w:r>
      <w:r w:rsidR="002C6104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02A43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організація інклюзивного навчання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E3FB7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здійснюється 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</w:t>
      </w:r>
      <w:r w:rsidR="005E3FB7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відно до Порядку організації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інклюзивного навчання у</w:t>
      </w:r>
      <w:r w:rsidR="00203E86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закладах загальної середньої освіти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03E86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затвердженого Кабінетом Міністрів України. </w:t>
      </w:r>
    </w:p>
    <w:p w14:paraId="22756BA1" w14:textId="3799AB6B" w:rsidR="00531A95" w:rsidRPr="00562755" w:rsidRDefault="00DB51AF" w:rsidP="00531A9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 закладах професійної (професійно-технічної) освіти здійснюється супров</w:t>
      </w:r>
      <w:r w:rsidR="00B5026F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 ос</w:t>
      </w:r>
      <w:r w:rsidR="00B7055A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 з особливими освітніми потребами</w:t>
      </w:r>
      <w:r w:rsidR="00531A95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зокрема:</w:t>
      </w:r>
    </w:p>
    <w:p w14:paraId="042287BD" w14:textId="413D7BC4" w:rsidR="009D092A" w:rsidRPr="00562755" w:rsidRDefault="00BF6A34" w:rsidP="00DB51A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</w:t>
      </w:r>
      <w:r w:rsidR="009D092A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рганізаційно-педагогічний супровід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9D092A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допомога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організації самостійної роботи, 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контроль над засвоєнням освітньої програми та індивідуального навчального плану, </w:t>
      </w:r>
      <w:r w:rsidR="002A36D2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адаптація матеріалу відповідно до освітніх потреб, </w:t>
      </w:r>
      <w:r w:rsidR="002C6104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організація індивідуальних консультацій</w:t>
      </w:r>
      <w:r w:rsidR="0087294A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14:paraId="3BBE1DCD" w14:textId="5F626835" w:rsidR="00045180" w:rsidRPr="00562755" w:rsidRDefault="00BF6A34" w:rsidP="00EA46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</w:t>
      </w:r>
      <w:r w:rsidR="00EA466D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оціальний супровід 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EA466D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заходи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A466D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комплексного </w:t>
      </w:r>
      <w:r w:rsidR="002A36D2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соціального </w:t>
      </w:r>
      <w:r w:rsidR="00EA466D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супровод</w:t>
      </w:r>
      <w:r w:rsidR="002A36D2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 під час навчально-виробничого процесу, що полягають у допомозі особі з особливими освітніми потребами у доступі до приміщень закладу професійної (професійно-технічної) освіти, пересуванню її під час навчального процесу, стажування чи виробничої практики</w:t>
      </w:r>
      <w:r w:rsidR="003F09DC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="009D092A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72212277" w14:textId="1BA795D2" w:rsidR="00DE600A" w:rsidRPr="00562755" w:rsidRDefault="00BF6A34" w:rsidP="00DE60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EA466D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сихолого-педагогічний супровід </w:t>
      </w:r>
      <w:r w:rsidR="00140600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5E3FB7" w:rsidRPr="0056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забезпечення реалізації системного психолого-педагогічного супроводження осіб з особливими освітніми потребами</w:t>
      </w:r>
      <w:r w:rsidR="00203E86" w:rsidRPr="0056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спрямована на корекцію порушень, а також забезпечення навчально-виробничого процесу</w:t>
      </w:r>
      <w:r w:rsidR="005E3FB7" w:rsidRPr="0056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EFC1951" w14:textId="323A76FE" w:rsidR="00D13246" w:rsidRPr="00562755" w:rsidRDefault="00D13246" w:rsidP="00D1324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Особистісне орієнтоване спрямування освітнього процесу інклюзивних груп забезпечує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ться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07D3A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асистентом викладача, асистенто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 майстра виробничого навчання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які адаптують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навчальні матеріали з урахуванням особливостей навчально-пізнавальної діяльності 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осіб 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 особливими освітніми потребами. </w:t>
      </w:r>
    </w:p>
    <w:p w14:paraId="165E6C8E" w14:textId="2D2EC92D" w:rsidR="00D13246" w:rsidRPr="00562755" w:rsidRDefault="00084446" w:rsidP="00D1324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Соціальний супровід</w:t>
      </w:r>
      <w:r w:rsidR="0083510E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осіб із складними порушеннями розвитку під час їх перебування в закладі професійної (професійно-технічної) освіти задовольняються асистентом особи з особливими освітніми потребами (соціальними працівниками, батьками або особами, уповноваженими ними)</w:t>
      </w:r>
      <w:r w:rsidR="00203E8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14:paraId="241C9931" w14:textId="77777777" w:rsidR="00725250" w:rsidRPr="00562755" w:rsidRDefault="005216B3" w:rsidP="007252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 професійної орієнтації осіб з особливими</w:t>
      </w:r>
      <w:r w:rsidR="00D13246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освітніми потребами передбачає проведення </w:t>
      </w:r>
      <w:r w:rsidR="00047D0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«Дні</w:t>
      </w:r>
      <w:r w:rsidR="00203E86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47D0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відкритих дверей» закладу професійної </w:t>
      </w:r>
      <w:r w:rsidR="00047D0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(професійно-технічної) освіти;</w:t>
      </w:r>
      <w:r w:rsidR="00D13246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також </w:t>
      </w:r>
      <w:r w:rsidR="00047D05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допомоги </w:t>
      </w:r>
      <w:r w:rsidR="00A44BA9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особам з особливими освітніми потребами </w:t>
      </w:r>
      <w:r w:rsidR="00E270DB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203E86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професійного самовизначення</w:t>
      </w:r>
      <w:r w:rsidR="00E13851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врахування стану </w:t>
      </w:r>
      <w:r w:rsidR="00203E86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E13851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</w:t>
      </w:r>
      <w:r w:rsidR="00D13246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44BA9" w:rsidRPr="00562755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9A142FF" w14:textId="66864ED5" w:rsidR="00725250" w:rsidRPr="00562755" w:rsidRDefault="00725250" w:rsidP="007252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</w:t>
      </w:r>
      <w:r w:rsidR="005710D4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засновник 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закладу </w:t>
      </w:r>
      <w:r w:rsidR="005710D4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професійної (професійно-тех</w:t>
      </w:r>
      <w:r w:rsidR="00084446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5710D4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ічної) освіти несуть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відповідальність за організацію, стан та якість інклюзивного навчання</w:t>
      </w:r>
      <w:r w:rsidR="00084446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та/або спеціальної групи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514EE0A" w14:textId="354DD1EB" w:rsidR="00761AE0" w:rsidRPr="00562755" w:rsidRDefault="006222E5" w:rsidP="00761A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Оцінювання навчальних досягнень осіб з особливими освітніми потребами здійснюється згідно з критеріями оцінювання навчальних досягнень здобувачів освіти та обсягом матеріалу, визначеним навчальною програмою.</w:t>
      </w:r>
    </w:p>
    <w:p w14:paraId="736461E8" w14:textId="19C9FC95" w:rsidR="002C5FBF" w:rsidRPr="00562755" w:rsidRDefault="00A96683" w:rsidP="00761A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Особам з</w:t>
      </w:r>
      <w:r w:rsidR="00146C72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особливими освітніми потребами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навчались в групах з інклюзивним навчанням або спеціальних групах і опанували курс професійно-технічного навчання та успішно пройшли кваліфікаційну атестацію, видається свідоцтво про присвоєння (підвищення) робітничої кваліфікації, а також диплом про здобуття загальної середньої освіти.</w:t>
      </w:r>
    </w:p>
    <w:p w14:paraId="4246738F" w14:textId="7D0FD1F0" w:rsidR="00761AE0" w:rsidRPr="00562755" w:rsidRDefault="00761AE0" w:rsidP="00761A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Фінансування навчання </w:t>
      </w:r>
      <w:r w:rsidR="00084446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осіб з особливим освітніми потребами </w:t>
      </w:r>
      <w:r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закладах </w:t>
      </w:r>
      <w:r w:rsidR="00F57133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професійної (професійно-технічної) 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освіти здійснюються за рахунок коштів освітніх субвенцій, державного та місцевих бюджетів, інших джерел, не заборонених законодавством.</w:t>
      </w:r>
    </w:p>
    <w:p w14:paraId="08039D47" w14:textId="289E9351" w:rsidR="00761AE0" w:rsidRPr="00562755" w:rsidRDefault="00761AE0" w:rsidP="00761A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Кошти, отримані закладом </w:t>
      </w:r>
      <w:r w:rsidR="00F57133" w:rsidRPr="00562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професійної (професійно-технічної) </w:t>
      </w:r>
      <w:r w:rsidR="00F57133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освіти 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рахунок надання </w:t>
      </w:r>
      <w:r w:rsidR="00ED1811" w:rsidRPr="005627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платних освітніх та інших послуг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можуть спрямовуватися на розвиток інклюзивного навчання у закладі </w:t>
      </w:r>
      <w:r w:rsidR="00084446"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професійної (професійно-технічної) </w:t>
      </w:r>
      <w:r w:rsidRPr="0056275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освіти в порядку і на умовах, визначених законодавством та статутом закладу.</w:t>
      </w:r>
    </w:p>
    <w:p w14:paraId="44395B75" w14:textId="77777777" w:rsidR="00725250" w:rsidRPr="00761AE0" w:rsidRDefault="00725250" w:rsidP="00761A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21382ABF" w14:textId="77777777" w:rsidR="006222E5" w:rsidRPr="009B6F89" w:rsidRDefault="006222E5" w:rsidP="009D4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222E5" w:rsidRPr="009B6F89" w:rsidSect="00AD71D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2BE3F" w14:textId="77777777" w:rsidR="00861697" w:rsidRDefault="00861697" w:rsidP="00AD71DC">
      <w:pPr>
        <w:spacing w:after="0" w:line="240" w:lineRule="auto"/>
      </w:pPr>
      <w:r>
        <w:separator/>
      </w:r>
    </w:p>
  </w:endnote>
  <w:endnote w:type="continuationSeparator" w:id="0">
    <w:p w14:paraId="4A8547F7" w14:textId="77777777" w:rsidR="00861697" w:rsidRDefault="00861697" w:rsidP="00AD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FF12" w14:textId="77777777" w:rsidR="00861697" w:rsidRDefault="00861697" w:rsidP="00AD71DC">
      <w:pPr>
        <w:spacing w:after="0" w:line="240" w:lineRule="auto"/>
      </w:pPr>
      <w:r>
        <w:separator/>
      </w:r>
    </w:p>
  </w:footnote>
  <w:footnote w:type="continuationSeparator" w:id="0">
    <w:p w14:paraId="15B5B98D" w14:textId="77777777" w:rsidR="00861697" w:rsidRDefault="00861697" w:rsidP="00AD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722510"/>
      <w:docPartObj>
        <w:docPartGallery w:val="Page Numbers (Top of Page)"/>
        <w:docPartUnique/>
      </w:docPartObj>
    </w:sdtPr>
    <w:sdtEndPr/>
    <w:sdtContent>
      <w:p w14:paraId="508669AD" w14:textId="7D72091D" w:rsidR="00AD71DC" w:rsidRDefault="00AD71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55">
          <w:rPr>
            <w:noProof/>
          </w:rPr>
          <w:t>3</w:t>
        </w:r>
        <w:r>
          <w:fldChar w:fldCharType="end"/>
        </w:r>
      </w:p>
    </w:sdtContent>
  </w:sdt>
  <w:p w14:paraId="4F90F115" w14:textId="77777777" w:rsidR="00AD71DC" w:rsidRDefault="00AD71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14A"/>
    <w:multiLevelType w:val="hybridMultilevel"/>
    <w:tmpl w:val="A71EB4D6"/>
    <w:lvl w:ilvl="0" w:tplc="CA886AD4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5A72A57"/>
    <w:multiLevelType w:val="multilevel"/>
    <w:tmpl w:val="EE3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03341A"/>
    <w:multiLevelType w:val="hybridMultilevel"/>
    <w:tmpl w:val="74C402AA"/>
    <w:lvl w:ilvl="0" w:tplc="2C6EB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E2216B"/>
    <w:multiLevelType w:val="hybridMultilevel"/>
    <w:tmpl w:val="E9EA41D4"/>
    <w:lvl w:ilvl="0" w:tplc="9998E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D47BE1"/>
    <w:multiLevelType w:val="hybridMultilevel"/>
    <w:tmpl w:val="8348F21E"/>
    <w:lvl w:ilvl="0" w:tplc="099C14A2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2324F0"/>
    <w:multiLevelType w:val="hybridMultilevel"/>
    <w:tmpl w:val="B05C5F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22C"/>
    <w:multiLevelType w:val="hybridMultilevel"/>
    <w:tmpl w:val="90A80326"/>
    <w:lvl w:ilvl="0" w:tplc="572E0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AE17A5"/>
    <w:multiLevelType w:val="hybridMultilevel"/>
    <w:tmpl w:val="FCC6E8A2"/>
    <w:lvl w:ilvl="0" w:tplc="099C14A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1308F2"/>
    <w:multiLevelType w:val="hybridMultilevel"/>
    <w:tmpl w:val="D0141D6A"/>
    <w:lvl w:ilvl="0" w:tplc="49141430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A6B50FC"/>
    <w:multiLevelType w:val="hybridMultilevel"/>
    <w:tmpl w:val="C046C95A"/>
    <w:lvl w:ilvl="0" w:tplc="3B2A3D22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3682E2E"/>
    <w:multiLevelType w:val="hybridMultilevel"/>
    <w:tmpl w:val="84262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02E1A"/>
    <w:multiLevelType w:val="hybridMultilevel"/>
    <w:tmpl w:val="D480AC1C"/>
    <w:lvl w:ilvl="0" w:tplc="099C14A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47AB9"/>
    <w:multiLevelType w:val="hybridMultilevel"/>
    <w:tmpl w:val="60563694"/>
    <w:lvl w:ilvl="0" w:tplc="C2B2BF8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F825C1"/>
    <w:multiLevelType w:val="hybridMultilevel"/>
    <w:tmpl w:val="AE6E6360"/>
    <w:lvl w:ilvl="0" w:tplc="76A298C2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5"/>
    <w:rsid w:val="000003BA"/>
    <w:rsid w:val="00001B42"/>
    <w:rsid w:val="00001D5B"/>
    <w:rsid w:val="000029FD"/>
    <w:rsid w:val="000115C1"/>
    <w:rsid w:val="000116BE"/>
    <w:rsid w:val="00014E8E"/>
    <w:rsid w:val="000261F2"/>
    <w:rsid w:val="00027726"/>
    <w:rsid w:val="000277D0"/>
    <w:rsid w:val="00033975"/>
    <w:rsid w:val="00033EA5"/>
    <w:rsid w:val="00034D57"/>
    <w:rsid w:val="00035D31"/>
    <w:rsid w:val="000446CE"/>
    <w:rsid w:val="00045180"/>
    <w:rsid w:val="00047D05"/>
    <w:rsid w:val="0005103C"/>
    <w:rsid w:val="000607F2"/>
    <w:rsid w:val="00064F55"/>
    <w:rsid w:val="00066193"/>
    <w:rsid w:val="0007148A"/>
    <w:rsid w:val="000745E1"/>
    <w:rsid w:val="00076DD5"/>
    <w:rsid w:val="00083F4C"/>
    <w:rsid w:val="00084446"/>
    <w:rsid w:val="0008744D"/>
    <w:rsid w:val="000A1546"/>
    <w:rsid w:val="000A6275"/>
    <w:rsid w:val="000A69D7"/>
    <w:rsid w:val="000B1E36"/>
    <w:rsid w:val="000B7B10"/>
    <w:rsid w:val="000C135F"/>
    <w:rsid w:val="000D36A5"/>
    <w:rsid w:val="000E55BD"/>
    <w:rsid w:val="000E7B77"/>
    <w:rsid w:val="000F10A9"/>
    <w:rsid w:val="00105EDA"/>
    <w:rsid w:val="00107D3A"/>
    <w:rsid w:val="001165B8"/>
    <w:rsid w:val="001213FE"/>
    <w:rsid w:val="001221C4"/>
    <w:rsid w:val="00130206"/>
    <w:rsid w:val="00140600"/>
    <w:rsid w:val="00142406"/>
    <w:rsid w:val="00142CFE"/>
    <w:rsid w:val="001461A3"/>
    <w:rsid w:val="00146C72"/>
    <w:rsid w:val="00147F50"/>
    <w:rsid w:val="00150299"/>
    <w:rsid w:val="00171D4E"/>
    <w:rsid w:val="00187201"/>
    <w:rsid w:val="001901A5"/>
    <w:rsid w:val="00191B18"/>
    <w:rsid w:val="00192068"/>
    <w:rsid w:val="00192E93"/>
    <w:rsid w:val="001A0810"/>
    <w:rsid w:val="001A09CD"/>
    <w:rsid w:val="001A38DC"/>
    <w:rsid w:val="001C47EF"/>
    <w:rsid w:val="001C52A4"/>
    <w:rsid w:val="001D0EC5"/>
    <w:rsid w:val="001D4737"/>
    <w:rsid w:val="001D4C2A"/>
    <w:rsid w:val="001E17C0"/>
    <w:rsid w:val="001E202F"/>
    <w:rsid w:val="001E3776"/>
    <w:rsid w:val="001F456D"/>
    <w:rsid w:val="00203E86"/>
    <w:rsid w:val="00207E89"/>
    <w:rsid w:val="0021676A"/>
    <w:rsid w:val="002205FA"/>
    <w:rsid w:val="002237CA"/>
    <w:rsid w:val="002244F3"/>
    <w:rsid w:val="00225989"/>
    <w:rsid w:val="00226764"/>
    <w:rsid w:val="00232D5E"/>
    <w:rsid w:val="0024240F"/>
    <w:rsid w:val="00242C59"/>
    <w:rsid w:val="00246F9F"/>
    <w:rsid w:val="00260BE1"/>
    <w:rsid w:val="00261B20"/>
    <w:rsid w:val="002817D5"/>
    <w:rsid w:val="002834A4"/>
    <w:rsid w:val="00283AED"/>
    <w:rsid w:val="002901D0"/>
    <w:rsid w:val="002942EC"/>
    <w:rsid w:val="00294359"/>
    <w:rsid w:val="00295120"/>
    <w:rsid w:val="002A1718"/>
    <w:rsid w:val="002A36D2"/>
    <w:rsid w:val="002A65B1"/>
    <w:rsid w:val="002B1C1E"/>
    <w:rsid w:val="002B428B"/>
    <w:rsid w:val="002C5CB2"/>
    <w:rsid w:val="002C5FBF"/>
    <w:rsid w:val="002C6104"/>
    <w:rsid w:val="002E3F29"/>
    <w:rsid w:val="002E52FD"/>
    <w:rsid w:val="002F02AD"/>
    <w:rsid w:val="002F342D"/>
    <w:rsid w:val="003053BC"/>
    <w:rsid w:val="0030583D"/>
    <w:rsid w:val="00312AA1"/>
    <w:rsid w:val="00314A94"/>
    <w:rsid w:val="00316CEF"/>
    <w:rsid w:val="003225E5"/>
    <w:rsid w:val="00324E5D"/>
    <w:rsid w:val="00325774"/>
    <w:rsid w:val="00332D69"/>
    <w:rsid w:val="00333BC0"/>
    <w:rsid w:val="00334D06"/>
    <w:rsid w:val="00340740"/>
    <w:rsid w:val="00345408"/>
    <w:rsid w:val="003568A0"/>
    <w:rsid w:val="0036193D"/>
    <w:rsid w:val="00362A8A"/>
    <w:rsid w:val="00375A78"/>
    <w:rsid w:val="00381810"/>
    <w:rsid w:val="00391F75"/>
    <w:rsid w:val="00393D3D"/>
    <w:rsid w:val="003D3564"/>
    <w:rsid w:val="003E7DA3"/>
    <w:rsid w:val="003F09DC"/>
    <w:rsid w:val="003F398E"/>
    <w:rsid w:val="003F719E"/>
    <w:rsid w:val="003F724D"/>
    <w:rsid w:val="004040F9"/>
    <w:rsid w:val="00414018"/>
    <w:rsid w:val="00414340"/>
    <w:rsid w:val="0041473E"/>
    <w:rsid w:val="00416321"/>
    <w:rsid w:val="00417EC5"/>
    <w:rsid w:val="00433DC7"/>
    <w:rsid w:val="00437F06"/>
    <w:rsid w:val="004424FA"/>
    <w:rsid w:val="00452E0E"/>
    <w:rsid w:val="0045353A"/>
    <w:rsid w:val="0045608C"/>
    <w:rsid w:val="00463EFE"/>
    <w:rsid w:val="004732E2"/>
    <w:rsid w:val="00474F4E"/>
    <w:rsid w:val="004753B6"/>
    <w:rsid w:val="00476CEA"/>
    <w:rsid w:val="00493B29"/>
    <w:rsid w:val="004945E8"/>
    <w:rsid w:val="004A2190"/>
    <w:rsid w:val="004A48CE"/>
    <w:rsid w:val="004B1BC9"/>
    <w:rsid w:val="004B1CC7"/>
    <w:rsid w:val="004B65E7"/>
    <w:rsid w:val="004B663E"/>
    <w:rsid w:val="004C281E"/>
    <w:rsid w:val="004C4B1F"/>
    <w:rsid w:val="004C5B0D"/>
    <w:rsid w:val="004D32E8"/>
    <w:rsid w:val="004E15C6"/>
    <w:rsid w:val="004E5C4A"/>
    <w:rsid w:val="004F4198"/>
    <w:rsid w:val="00501F4A"/>
    <w:rsid w:val="00507A4F"/>
    <w:rsid w:val="00512237"/>
    <w:rsid w:val="00513B1B"/>
    <w:rsid w:val="0051649F"/>
    <w:rsid w:val="00517ECC"/>
    <w:rsid w:val="005216B3"/>
    <w:rsid w:val="005251F2"/>
    <w:rsid w:val="00531A95"/>
    <w:rsid w:val="0053370E"/>
    <w:rsid w:val="0053392E"/>
    <w:rsid w:val="00536C00"/>
    <w:rsid w:val="00540DF6"/>
    <w:rsid w:val="005509E1"/>
    <w:rsid w:val="00554FAB"/>
    <w:rsid w:val="00562755"/>
    <w:rsid w:val="00563482"/>
    <w:rsid w:val="005643F5"/>
    <w:rsid w:val="005653EB"/>
    <w:rsid w:val="00570CA3"/>
    <w:rsid w:val="005710D4"/>
    <w:rsid w:val="0057447A"/>
    <w:rsid w:val="00582BED"/>
    <w:rsid w:val="005841E5"/>
    <w:rsid w:val="00591A2C"/>
    <w:rsid w:val="00593045"/>
    <w:rsid w:val="005B2F38"/>
    <w:rsid w:val="005B35F4"/>
    <w:rsid w:val="005B74C2"/>
    <w:rsid w:val="005D2C9F"/>
    <w:rsid w:val="005D4B35"/>
    <w:rsid w:val="005D6F05"/>
    <w:rsid w:val="005E3B15"/>
    <w:rsid w:val="005E3FB7"/>
    <w:rsid w:val="005E5504"/>
    <w:rsid w:val="005F5542"/>
    <w:rsid w:val="005F74D9"/>
    <w:rsid w:val="00604311"/>
    <w:rsid w:val="00605326"/>
    <w:rsid w:val="00610EB7"/>
    <w:rsid w:val="00615CB1"/>
    <w:rsid w:val="006222E5"/>
    <w:rsid w:val="00622D94"/>
    <w:rsid w:val="00626207"/>
    <w:rsid w:val="00640E17"/>
    <w:rsid w:val="00640EA4"/>
    <w:rsid w:val="00642DD1"/>
    <w:rsid w:val="00642F36"/>
    <w:rsid w:val="0064558C"/>
    <w:rsid w:val="006458E0"/>
    <w:rsid w:val="00647E08"/>
    <w:rsid w:val="00655223"/>
    <w:rsid w:val="0067031F"/>
    <w:rsid w:val="0068028D"/>
    <w:rsid w:val="0068116F"/>
    <w:rsid w:val="00681780"/>
    <w:rsid w:val="00687ADF"/>
    <w:rsid w:val="00690E3E"/>
    <w:rsid w:val="0069101B"/>
    <w:rsid w:val="006921E8"/>
    <w:rsid w:val="00695CB5"/>
    <w:rsid w:val="006A1FAC"/>
    <w:rsid w:val="006B1640"/>
    <w:rsid w:val="006B4E26"/>
    <w:rsid w:val="006C716F"/>
    <w:rsid w:val="006D2383"/>
    <w:rsid w:val="006D59E1"/>
    <w:rsid w:val="006D6516"/>
    <w:rsid w:val="006E09E2"/>
    <w:rsid w:val="006E0FA8"/>
    <w:rsid w:val="006E0FC6"/>
    <w:rsid w:val="006E5DA4"/>
    <w:rsid w:val="006E6494"/>
    <w:rsid w:val="006F0F28"/>
    <w:rsid w:val="006F0F49"/>
    <w:rsid w:val="006F3899"/>
    <w:rsid w:val="006F524A"/>
    <w:rsid w:val="00710DCA"/>
    <w:rsid w:val="007124D6"/>
    <w:rsid w:val="007162F0"/>
    <w:rsid w:val="00725250"/>
    <w:rsid w:val="007468AD"/>
    <w:rsid w:val="00751822"/>
    <w:rsid w:val="00757538"/>
    <w:rsid w:val="00761AE0"/>
    <w:rsid w:val="007815A3"/>
    <w:rsid w:val="00781755"/>
    <w:rsid w:val="00783C69"/>
    <w:rsid w:val="00793DE5"/>
    <w:rsid w:val="0079509B"/>
    <w:rsid w:val="00796ED2"/>
    <w:rsid w:val="007A539B"/>
    <w:rsid w:val="007B0D26"/>
    <w:rsid w:val="007B1EB0"/>
    <w:rsid w:val="007B6E28"/>
    <w:rsid w:val="007C3646"/>
    <w:rsid w:val="007C461C"/>
    <w:rsid w:val="007D67B6"/>
    <w:rsid w:val="007E07E1"/>
    <w:rsid w:val="007E1197"/>
    <w:rsid w:val="007E341C"/>
    <w:rsid w:val="007F0A2F"/>
    <w:rsid w:val="00803B98"/>
    <w:rsid w:val="00805055"/>
    <w:rsid w:val="00807492"/>
    <w:rsid w:val="00810FF9"/>
    <w:rsid w:val="00820BF1"/>
    <w:rsid w:val="00826A3D"/>
    <w:rsid w:val="0083510E"/>
    <w:rsid w:val="0084423A"/>
    <w:rsid w:val="008517AD"/>
    <w:rsid w:val="00860488"/>
    <w:rsid w:val="00861697"/>
    <w:rsid w:val="008666A1"/>
    <w:rsid w:val="00867798"/>
    <w:rsid w:val="00871DFB"/>
    <w:rsid w:val="0087294A"/>
    <w:rsid w:val="00892777"/>
    <w:rsid w:val="008928D4"/>
    <w:rsid w:val="00893043"/>
    <w:rsid w:val="008A0EEE"/>
    <w:rsid w:val="008A74E8"/>
    <w:rsid w:val="008B175B"/>
    <w:rsid w:val="008B2D02"/>
    <w:rsid w:val="008B5A30"/>
    <w:rsid w:val="008B76C5"/>
    <w:rsid w:val="008C1DCA"/>
    <w:rsid w:val="008C3151"/>
    <w:rsid w:val="008E022F"/>
    <w:rsid w:val="008F12D4"/>
    <w:rsid w:val="008F12EC"/>
    <w:rsid w:val="008F5035"/>
    <w:rsid w:val="008F6DC6"/>
    <w:rsid w:val="008F6F48"/>
    <w:rsid w:val="008F76AE"/>
    <w:rsid w:val="00901B2F"/>
    <w:rsid w:val="00903D3A"/>
    <w:rsid w:val="0091123E"/>
    <w:rsid w:val="0091589D"/>
    <w:rsid w:val="009172E3"/>
    <w:rsid w:val="00923F6E"/>
    <w:rsid w:val="0092606C"/>
    <w:rsid w:val="00927C5A"/>
    <w:rsid w:val="00931050"/>
    <w:rsid w:val="00935867"/>
    <w:rsid w:val="00950D30"/>
    <w:rsid w:val="00962180"/>
    <w:rsid w:val="009624F2"/>
    <w:rsid w:val="00963038"/>
    <w:rsid w:val="00964D46"/>
    <w:rsid w:val="0096671D"/>
    <w:rsid w:val="00967A97"/>
    <w:rsid w:val="00967B3D"/>
    <w:rsid w:val="00972A24"/>
    <w:rsid w:val="009826CC"/>
    <w:rsid w:val="00992CD3"/>
    <w:rsid w:val="00994B8F"/>
    <w:rsid w:val="009A4446"/>
    <w:rsid w:val="009A55DC"/>
    <w:rsid w:val="009A5C8C"/>
    <w:rsid w:val="009B1964"/>
    <w:rsid w:val="009B2958"/>
    <w:rsid w:val="009B5906"/>
    <w:rsid w:val="009B6F89"/>
    <w:rsid w:val="009C0BB3"/>
    <w:rsid w:val="009C68B4"/>
    <w:rsid w:val="009D092A"/>
    <w:rsid w:val="009D0BF6"/>
    <w:rsid w:val="009D15C9"/>
    <w:rsid w:val="009D1DCA"/>
    <w:rsid w:val="009D4A2E"/>
    <w:rsid w:val="009D4B34"/>
    <w:rsid w:val="009D7683"/>
    <w:rsid w:val="009E1494"/>
    <w:rsid w:val="009E72CF"/>
    <w:rsid w:val="009F6D96"/>
    <w:rsid w:val="009F79E5"/>
    <w:rsid w:val="00A01AFA"/>
    <w:rsid w:val="00A02214"/>
    <w:rsid w:val="00A05243"/>
    <w:rsid w:val="00A21CC5"/>
    <w:rsid w:val="00A250F5"/>
    <w:rsid w:val="00A27951"/>
    <w:rsid w:val="00A4492B"/>
    <w:rsid w:val="00A44BA9"/>
    <w:rsid w:val="00A62F65"/>
    <w:rsid w:val="00A70062"/>
    <w:rsid w:val="00A8021E"/>
    <w:rsid w:val="00A839F7"/>
    <w:rsid w:val="00A84B8A"/>
    <w:rsid w:val="00A86EC0"/>
    <w:rsid w:val="00A9490A"/>
    <w:rsid w:val="00A94FF1"/>
    <w:rsid w:val="00A95770"/>
    <w:rsid w:val="00A96683"/>
    <w:rsid w:val="00AB021C"/>
    <w:rsid w:val="00AB3D86"/>
    <w:rsid w:val="00AB5CF4"/>
    <w:rsid w:val="00AC2E05"/>
    <w:rsid w:val="00AD2ABC"/>
    <w:rsid w:val="00AD6329"/>
    <w:rsid w:val="00AD70EF"/>
    <w:rsid w:val="00AD71DC"/>
    <w:rsid w:val="00AE218E"/>
    <w:rsid w:val="00AF02AC"/>
    <w:rsid w:val="00AF3668"/>
    <w:rsid w:val="00AF47A3"/>
    <w:rsid w:val="00AF4CEF"/>
    <w:rsid w:val="00AF5097"/>
    <w:rsid w:val="00AF647C"/>
    <w:rsid w:val="00AF7ADC"/>
    <w:rsid w:val="00B072C7"/>
    <w:rsid w:val="00B1391E"/>
    <w:rsid w:val="00B21F47"/>
    <w:rsid w:val="00B229E2"/>
    <w:rsid w:val="00B24EE2"/>
    <w:rsid w:val="00B31A39"/>
    <w:rsid w:val="00B4383B"/>
    <w:rsid w:val="00B442E5"/>
    <w:rsid w:val="00B5026F"/>
    <w:rsid w:val="00B5107A"/>
    <w:rsid w:val="00B52DBE"/>
    <w:rsid w:val="00B60077"/>
    <w:rsid w:val="00B63E08"/>
    <w:rsid w:val="00B7055A"/>
    <w:rsid w:val="00B82F34"/>
    <w:rsid w:val="00B911C1"/>
    <w:rsid w:val="00B939E3"/>
    <w:rsid w:val="00BB3852"/>
    <w:rsid w:val="00BB3B48"/>
    <w:rsid w:val="00BB50F3"/>
    <w:rsid w:val="00BB6F65"/>
    <w:rsid w:val="00BC76FB"/>
    <w:rsid w:val="00BD1B87"/>
    <w:rsid w:val="00BD55DE"/>
    <w:rsid w:val="00BD731C"/>
    <w:rsid w:val="00BE3285"/>
    <w:rsid w:val="00BF5175"/>
    <w:rsid w:val="00BF6A34"/>
    <w:rsid w:val="00C05ACE"/>
    <w:rsid w:val="00C102BB"/>
    <w:rsid w:val="00C1089B"/>
    <w:rsid w:val="00C16440"/>
    <w:rsid w:val="00C26BC8"/>
    <w:rsid w:val="00C374A5"/>
    <w:rsid w:val="00C43570"/>
    <w:rsid w:val="00C43F3E"/>
    <w:rsid w:val="00C50C69"/>
    <w:rsid w:val="00C53F72"/>
    <w:rsid w:val="00C553D2"/>
    <w:rsid w:val="00C57869"/>
    <w:rsid w:val="00C625EC"/>
    <w:rsid w:val="00C62831"/>
    <w:rsid w:val="00C66B8F"/>
    <w:rsid w:val="00C709F2"/>
    <w:rsid w:val="00C7684E"/>
    <w:rsid w:val="00C84A26"/>
    <w:rsid w:val="00C87A8A"/>
    <w:rsid w:val="00C915A6"/>
    <w:rsid w:val="00C9683D"/>
    <w:rsid w:val="00CA2F40"/>
    <w:rsid w:val="00CA639F"/>
    <w:rsid w:val="00CB0A99"/>
    <w:rsid w:val="00CB0ABD"/>
    <w:rsid w:val="00CB289D"/>
    <w:rsid w:val="00CB545E"/>
    <w:rsid w:val="00CB70C8"/>
    <w:rsid w:val="00CB74AD"/>
    <w:rsid w:val="00CB7A5F"/>
    <w:rsid w:val="00CD07AB"/>
    <w:rsid w:val="00CD34D6"/>
    <w:rsid w:val="00CD63FB"/>
    <w:rsid w:val="00CE22F1"/>
    <w:rsid w:val="00CE2966"/>
    <w:rsid w:val="00CE54E5"/>
    <w:rsid w:val="00CF2036"/>
    <w:rsid w:val="00CF433D"/>
    <w:rsid w:val="00CF65B8"/>
    <w:rsid w:val="00D05945"/>
    <w:rsid w:val="00D119F1"/>
    <w:rsid w:val="00D13246"/>
    <w:rsid w:val="00D14D4F"/>
    <w:rsid w:val="00D16ACF"/>
    <w:rsid w:val="00D22D89"/>
    <w:rsid w:val="00D3231A"/>
    <w:rsid w:val="00D33613"/>
    <w:rsid w:val="00D33E9D"/>
    <w:rsid w:val="00D3599F"/>
    <w:rsid w:val="00D4732D"/>
    <w:rsid w:val="00D51EFB"/>
    <w:rsid w:val="00D52593"/>
    <w:rsid w:val="00D53693"/>
    <w:rsid w:val="00D575E5"/>
    <w:rsid w:val="00D5770F"/>
    <w:rsid w:val="00D70B9E"/>
    <w:rsid w:val="00D73103"/>
    <w:rsid w:val="00D752F4"/>
    <w:rsid w:val="00D77CB1"/>
    <w:rsid w:val="00D81235"/>
    <w:rsid w:val="00D90CBA"/>
    <w:rsid w:val="00D93BA3"/>
    <w:rsid w:val="00D9424F"/>
    <w:rsid w:val="00DB01A6"/>
    <w:rsid w:val="00DB51AF"/>
    <w:rsid w:val="00DB6BDD"/>
    <w:rsid w:val="00DC30D8"/>
    <w:rsid w:val="00DD7B86"/>
    <w:rsid w:val="00DE600A"/>
    <w:rsid w:val="00DF3114"/>
    <w:rsid w:val="00DF6179"/>
    <w:rsid w:val="00DF75B6"/>
    <w:rsid w:val="00E02A43"/>
    <w:rsid w:val="00E10277"/>
    <w:rsid w:val="00E13851"/>
    <w:rsid w:val="00E16483"/>
    <w:rsid w:val="00E20BD0"/>
    <w:rsid w:val="00E266DB"/>
    <w:rsid w:val="00E270DB"/>
    <w:rsid w:val="00E40060"/>
    <w:rsid w:val="00E4123F"/>
    <w:rsid w:val="00E52B7A"/>
    <w:rsid w:val="00E53F65"/>
    <w:rsid w:val="00E57125"/>
    <w:rsid w:val="00E72798"/>
    <w:rsid w:val="00E83F43"/>
    <w:rsid w:val="00E87B31"/>
    <w:rsid w:val="00E911E0"/>
    <w:rsid w:val="00E95D94"/>
    <w:rsid w:val="00EA17D6"/>
    <w:rsid w:val="00EA455A"/>
    <w:rsid w:val="00EA466D"/>
    <w:rsid w:val="00EA7FD0"/>
    <w:rsid w:val="00EB088C"/>
    <w:rsid w:val="00EB2636"/>
    <w:rsid w:val="00EC55F0"/>
    <w:rsid w:val="00ED1811"/>
    <w:rsid w:val="00ED32F3"/>
    <w:rsid w:val="00ED6766"/>
    <w:rsid w:val="00EE3857"/>
    <w:rsid w:val="00EF11A6"/>
    <w:rsid w:val="00EF7CB2"/>
    <w:rsid w:val="00F21907"/>
    <w:rsid w:val="00F21A2E"/>
    <w:rsid w:val="00F25FE1"/>
    <w:rsid w:val="00F327B8"/>
    <w:rsid w:val="00F32D00"/>
    <w:rsid w:val="00F44A7C"/>
    <w:rsid w:val="00F5251B"/>
    <w:rsid w:val="00F54305"/>
    <w:rsid w:val="00F57133"/>
    <w:rsid w:val="00F57D6A"/>
    <w:rsid w:val="00F61BED"/>
    <w:rsid w:val="00F62617"/>
    <w:rsid w:val="00F62D34"/>
    <w:rsid w:val="00F65BA6"/>
    <w:rsid w:val="00F8121D"/>
    <w:rsid w:val="00F9249B"/>
    <w:rsid w:val="00F92DD9"/>
    <w:rsid w:val="00FA5A76"/>
    <w:rsid w:val="00FA7C95"/>
    <w:rsid w:val="00FB7CEE"/>
    <w:rsid w:val="00FC12C2"/>
    <w:rsid w:val="00FC259B"/>
    <w:rsid w:val="00FC48D8"/>
    <w:rsid w:val="00FC772A"/>
    <w:rsid w:val="00FD2351"/>
    <w:rsid w:val="00FE0B38"/>
    <w:rsid w:val="00FE6F95"/>
    <w:rsid w:val="00FF5788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1BF5"/>
  <w15:docId w15:val="{E1F5A4EE-089B-42D8-AC87-6FCBD561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D8"/>
  </w:style>
  <w:style w:type="paragraph" w:styleId="2">
    <w:name w:val="heading 2"/>
    <w:basedOn w:val="a"/>
    <w:link w:val="20"/>
    <w:uiPriority w:val="9"/>
    <w:qFormat/>
    <w:rsid w:val="00622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2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F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E26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165B8"/>
  </w:style>
  <w:style w:type="character" w:styleId="a7">
    <w:name w:val="Hyperlink"/>
    <w:basedOn w:val="a0"/>
    <w:uiPriority w:val="99"/>
    <w:semiHidden/>
    <w:unhideWhenUsed/>
    <w:rsid w:val="001165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2F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9D0BF6"/>
  </w:style>
  <w:style w:type="paragraph" w:customStyle="1" w:styleId="rvps7">
    <w:name w:val="rvps7"/>
    <w:basedOn w:val="a"/>
    <w:rsid w:val="0012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1DC"/>
  </w:style>
  <w:style w:type="paragraph" w:styleId="aa">
    <w:name w:val="footer"/>
    <w:basedOn w:val="a"/>
    <w:link w:val="ab"/>
    <w:uiPriority w:val="99"/>
    <w:unhideWhenUsed/>
    <w:rsid w:val="00AD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1DC"/>
  </w:style>
  <w:style w:type="character" w:customStyle="1" w:styleId="rvts23">
    <w:name w:val="rvts23"/>
    <w:basedOn w:val="a0"/>
    <w:rsid w:val="00867798"/>
  </w:style>
  <w:style w:type="character" w:styleId="ac">
    <w:name w:val="annotation reference"/>
    <w:basedOn w:val="a0"/>
    <w:uiPriority w:val="99"/>
    <w:semiHidden/>
    <w:unhideWhenUsed/>
    <w:rsid w:val="004A48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48C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48C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48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4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8F1A-37E1-45FB-99C8-CEABF82C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4063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Фриз</cp:lastModifiedBy>
  <cp:revision>37</cp:revision>
  <cp:lastPrinted>2018-06-05T08:53:00Z</cp:lastPrinted>
  <dcterms:created xsi:type="dcterms:W3CDTF">2018-05-03T08:08:00Z</dcterms:created>
  <dcterms:modified xsi:type="dcterms:W3CDTF">2018-06-06T08:45:00Z</dcterms:modified>
</cp:coreProperties>
</file>